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4126" w14:textId="77777777" w:rsidR="00E80574" w:rsidRPr="00A022E0" w:rsidRDefault="00E80574" w:rsidP="00A022E0">
      <w:pPr>
        <w:rPr>
          <w:rFonts w:ascii="Times New Roman" w:eastAsia="Times New Roman" w:hAnsi="Times New Roman" w:cs="Times New Roman"/>
          <w:color w:val="000000"/>
          <w:sz w:val="24"/>
          <w:szCs w:val="24"/>
        </w:rPr>
      </w:pPr>
      <w:bookmarkStart w:id="0" w:name="_Hlk515876649"/>
      <w:r w:rsidRPr="00A022E0">
        <w:rPr>
          <w:rFonts w:ascii="Times New Roman" w:eastAsia="Times New Roman" w:hAnsi="Times New Roman" w:cs="Times New Roman"/>
          <w:b/>
          <w:bCs/>
          <w:color w:val="000000"/>
          <w:sz w:val="24"/>
          <w:szCs w:val="24"/>
        </w:rPr>
        <w:t>AN UNUSUAL CASE OF ACUTE MYOCARDIAL INFARCTION WITH NORMAL CORONARY ARTERIES</w:t>
      </w:r>
    </w:p>
    <w:p w14:paraId="390BF9E0" w14:textId="77777777" w:rsidR="00FE603A" w:rsidRPr="00FE603A" w:rsidRDefault="00FE603A" w:rsidP="00FE603A">
      <w:pPr>
        <w:pStyle w:val="m1796609781234189135xmsonormal"/>
        <w:shd w:val="clear" w:color="auto" w:fill="FFFFFF"/>
        <w:spacing w:before="0" w:beforeAutospacing="0" w:after="0" w:afterAutospacing="0"/>
        <w:rPr>
          <w:rFonts w:asciiTheme="majorBidi" w:hAnsiTheme="majorBidi" w:cstheme="majorBidi"/>
          <w:color w:val="000000"/>
        </w:rPr>
      </w:pPr>
      <w:r w:rsidRPr="00FE603A">
        <w:rPr>
          <w:rFonts w:asciiTheme="majorBidi" w:hAnsiTheme="majorBidi" w:cstheme="majorBidi"/>
          <w:b/>
          <w:bCs/>
          <w:color w:val="000000"/>
          <w:u w:val="single"/>
        </w:rPr>
        <w:t xml:space="preserve">S. </w:t>
      </w:r>
      <w:proofErr w:type="spellStart"/>
      <w:r w:rsidRPr="00FE603A">
        <w:rPr>
          <w:rFonts w:asciiTheme="majorBidi" w:hAnsiTheme="majorBidi" w:cstheme="majorBidi"/>
          <w:b/>
          <w:bCs/>
          <w:color w:val="000000"/>
          <w:u w:val="single"/>
        </w:rPr>
        <w:t>Khare</w:t>
      </w:r>
      <w:proofErr w:type="spellEnd"/>
      <w:r w:rsidRPr="00FE603A">
        <w:rPr>
          <w:rFonts w:asciiTheme="majorBidi" w:hAnsiTheme="majorBidi" w:cstheme="majorBidi"/>
          <w:b/>
          <w:bCs/>
          <w:color w:val="000000"/>
        </w:rPr>
        <w:t xml:space="preserve">, </w:t>
      </w:r>
      <w:r w:rsidRPr="00FE603A">
        <w:rPr>
          <w:rStyle w:val="Strong"/>
          <w:rFonts w:asciiTheme="majorBidi" w:hAnsiTheme="majorBidi" w:cstheme="majorBidi"/>
          <w:b w:val="0"/>
          <w:bCs w:val="0"/>
          <w:color w:val="000000"/>
        </w:rPr>
        <w:t xml:space="preserve">E.S. </w:t>
      </w:r>
      <w:proofErr w:type="spellStart"/>
      <w:r w:rsidRPr="00FE603A">
        <w:rPr>
          <w:rStyle w:val="Strong"/>
          <w:rFonts w:asciiTheme="majorBidi" w:hAnsiTheme="majorBidi" w:cstheme="majorBidi"/>
          <w:b w:val="0"/>
          <w:bCs w:val="0"/>
          <w:color w:val="000000"/>
        </w:rPr>
        <w:t>Karreci</w:t>
      </w:r>
      <w:proofErr w:type="spellEnd"/>
      <w:r w:rsidRPr="00FE603A">
        <w:rPr>
          <w:rStyle w:val="Strong"/>
          <w:rFonts w:asciiTheme="majorBidi" w:hAnsiTheme="majorBidi" w:cstheme="majorBidi"/>
          <w:b w:val="0"/>
          <w:bCs w:val="0"/>
          <w:color w:val="000000"/>
        </w:rPr>
        <w:t>, J. Aoun, L. Tsao</w:t>
      </w:r>
    </w:p>
    <w:p w14:paraId="63A83F1F" w14:textId="77777777" w:rsidR="00E80574" w:rsidRPr="00A022E0" w:rsidRDefault="00E80574" w:rsidP="00A022E0">
      <w:pPr>
        <w:rPr>
          <w:rFonts w:ascii="Times New Roman" w:eastAsia="Times New Roman" w:hAnsi="Times New Roman" w:cs="Times New Roman"/>
          <w:color w:val="000000"/>
          <w:sz w:val="24"/>
          <w:szCs w:val="24"/>
        </w:rPr>
      </w:pPr>
      <w:r w:rsidRPr="00A022E0">
        <w:rPr>
          <w:rFonts w:ascii="Times New Roman" w:eastAsia="Times New Roman" w:hAnsi="Times New Roman" w:cs="Times New Roman"/>
          <w:color w:val="000000"/>
          <w:sz w:val="24"/>
          <w:szCs w:val="24"/>
        </w:rPr>
        <w:t>St. Elizabeth Me</w:t>
      </w:r>
      <w:bookmarkStart w:id="1" w:name="_GoBack"/>
      <w:bookmarkEnd w:id="1"/>
      <w:r w:rsidRPr="00A022E0">
        <w:rPr>
          <w:rFonts w:ascii="Times New Roman" w:eastAsia="Times New Roman" w:hAnsi="Times New Roman" w:cs="Times New Roman"/>
          <w:color w:val="000000"/>
          <w:sz w:val="24"/>
          <w:szCs w:val="24"/>
        </w:rPr>
        <w:t>dical Center/Tufts University School of Medicine, Brighton, MA, USA</w:t>
      </w:r>
    </w:p>
    <w:bookmarkEnd w:id="0"/>
    <w:p w14:paraId="488A7728" w14:textId="77777777" w:rsidR="00E80574" w:rsidRPr="00A022E0" w:rsidRDefault="00E80574" w:rsidP="00A022E0">
      <w:pPr>
        <w:rPr>
          <w:rFonts w:ascii="Times New Roman" w:eastAsia="Times New Roman" w:hAnsi="Times New Roman" w:cs="Times New Roman"/>
          <w:color w:val="000000"/>
          <w:sz w:val="24"/>
          <w:szCs w:val="24"/>
        </w:rPr>
      </w:pPr>
    </w:p>
    <w:p w14:paraId="030A0CC8" w14:textId="77777777" w:rsidR="00A022E0" w:rsidRDefault="00E80574" w:rsidP="00A022E0">
      <w:pPr>
        <w:jc w:val="both"/>
        <w:rPr>
          <w:rFonts w:ascii="Times New Roman" w:eastAsia="Times New Roman" w:hAnsi="Times New Roman" w:cs="Times New Roman"/>
          <w:color w:val="000000"/>
          <w:sz w:val="24"/>
          <w:szCs w:val="24"/>
        </w:rPr>
      </w:pPr>
      <w:r w:rsidRPr="00A022E0">
        <w:rPr>
          <w:rFonts w:ascii="Times New Roman" w:eastAsia="Times New Roman" w:hAnsi="Times New Roman" w:cs="Times New Roman"/>
          <w:color w:val="000000"/>
          <w:sz w:val="24"/>
          <w:szCs w:val="24"/>
        </w:rPr>
        <w:t>Myocardial infarction with nonobstructive coronary arteries (MINC) is a clinical syndrome characterized by presence of an acute myocardial infarction (AMI) in the absence of obstructive coronary artery disease (≥50% stenosis). We present a case of a young patient with Factor V Leiden mutation and multiple strokes, who presented with a MINC despite anticoagulation.</w:t>
      </w:r>
    </w:p>
    <w:p w14:paraId="33990091" w14:textId="77777777" w:rsidR="00A022E0" w:rsidRDefault="00E80574" w:rsidP="00A022E0">
      <w:pPr>
        <w:jc w:val="both"/>
        <w:rPr>
          <w:rFonts w:ascii="Times New Roman" w:eastAsia="Times New Roman" w:hAnsi="Times New Roman" w:cs="Times New Roman"/>
          <w:color w:val="000000"/>
          <w:sz w:val="24"/>
          <w:szCs w:val="24"/>
        </w:rPr>
      </w:pPr>
      <w:proofErr w:type="gramStart"/>
      <w:r w:rsidRPr="00A022E0">
        <w:rPr>
          <w:rFonts w:ascii="Times New Roman" w:eastAsia="Times New Roman" w:hAnsi="Times New Roman" w:cs="Times New Roman"/>
          <w:b/>
          <w:bCs/>
          <w:color w:val="000000"/>
          <w:sz w:val="24"/>
          <w:szCs w:val="24"/>
        </w:rPr>
        <w:t>Case</w:t>
      </w:r>
      <w:r w:rsidR="00A022E0">
        <w:rPr>
          <w:rFonts w:ascii="Times New Roman" w:eastAsia="Times New Roman" w:hAnsi="Times New Roman" w:cs="Times New Roman"/>
          <w:b/>
          <w:bCs/>
          <w:color w:val="000000"/>
          <w:sz w:val="24"/>
          <w:szCs w:val="24"/>
        </w:rPr>
        <w:t xml:space="preserve"> :</w:t>
      </w:r>
      <w:proofErr w:type="gramEnd"/>
      <w:r w:rsidR="00A022E0">
        <w:rPr>
          <w:rFonts w:ascii="Times New Roman" w:eastAsia="Times New Roman" w:hAnsi="Times New Roman" w:cs="Times New Roman"/>
          <w:b/>
          <w:bCs/>
          <w:color w:val="000000"/>
          <w:sz w:val="24"/>
          <w:szCs w:val="24"/>
        </w:rPr>
        <w:t xml:space="preserve"> </w:t>
      </w:r>
      <w:r w:rsidRPr="00A022E0">
        <w:rPr>
          <w:rFonts w:ascii="Times New Roman" w:eastAsia="Times New Roman" w:hAnsi="Times New Roman" w:cs="Times New Roman"/>
          <w:color w:val="000000"/>
          <w:sz w:val="24"/>
          <w:szCs w:val="24"/>
        </w:rPr>
        <w:t xml:space="preserve">A 27-year-old male with bipolar disorder, Factor V Leiden mutation, four strokes, and patent foramen </w:t>
      </w:r>
      <w:proofErr w:type="spellStart"/>
      <w:r w:rsidRPr="00A022E0">
        <w:rPr>
          <w:rFonts w:ascii="Times New Roman" w:eastAsia="Times New Roman" w:hAnsi="Times New Roman" w:cs="Times New Roman"/>
          <w:color w:val="000000"/>
          <w:sz w:val="24"/>
          <w:szCs w:val="24"/>
        </w:rPr>
        <w:t>ovale</w:t>
      </w:r>
      <w:proofErr w:type="spellEnd"/>
      <w:r w:rsidRPr="00A022E0">
        <w:rPr>
          <w:rFonts w:ascii="Times New Roman" w:eastAsia="Times New Roman" w:hAnsi="Times New Roman" w:cs="Times New Roman"/>
          <w:color w:val="000000"/>
          <w:sz w:val="24"/>
          <w:szCs w:val="24"/>
        </w:rPr>
        <w:t xml:space="preserve"> closure presented with typical chest pain accompanied by shortness of breath. Upon arrival, </w:t>
      </w:r>
      <w:proofErr w:type="spellStart"/>
      <w:r w:rsidRPr="00A022E0">
        <w:rPr>
          <w:rFonts w:ascii="Times New Roman" w:eastAsia="Times New Roman" w:hAnsi="Times New Roman" w:cs="Times New Roman"/>
          <w:color w:val="000000"/>
          <w:sz w:val="24"/>
          <w:szCs w:val="24"/>
        </w:rPr>
        <w:t>vitals</w:t>
      </w:r>
      <w:proofErr w:type="spellEnd"/>
      <w:r w:rsidRPr="00A022E0">
        <w:rPr>
          <w:rFonts w:ascii="Times New Roman" w:eastAsia="Times New Roman" w:hAnsi="Times New Roman" w:cs="Times New Roman"/>
          <w:color w:val="000000"/>
          <w:sz w:val="24"/>
          <w:szCs w:val="24"/>
        </w:rPr>
        <w:t xml:space="preserve"> signs were: blood pressure 135/74 mmHg, heart rate 84 bpm, O2 saturation 100 %. Physical exam was unremarkable. Workup revealed up trending troponins (0.01,0.18,0.33 ng/l). Electrocardiogram showed S1Q3T3 pattern concerning for right heart strain. Chest CT angiogram excluded pulmonary emboli and aortic disease. Transthoracic echocardiography showed normal ejection fraction, moderate aortic regurgitation, and regional wall motion abnormalities without apical ballooning. Thus, a </w:t>
      </w:r>
      <w:proofErr w:type="gramStart"/>
      <w:r w:rsidRPr="00A022E0">
        <w:rPr>
          <w:rFonts w:ascii="Times New Roman" w:eastAsia="Times New Roman" w:hAnsi="Times New Roman" w:cs="Times New Roman"/>
          <w:color w:val="000000"/>
          <w:sz w:val="24"/>
          <w:szCs w:val="24"/>
        </w:rPr>
        <w:t>non ST</w:t>
      </w:r>
      <w:proofErr w:type="gramEnd"/>
      <w:r w:rsidRPr="00A022E0">
        <w:rPr>
          <w:rFonts w:ascii="Times New Roman" w:eastAsia="Times New Roman" w:hAnsi="Times New Roman" w:cs="Times New Roman"/>
          <w:color w:val="000000"/>
          <w:sz w:val="24"/>
          <w:szCs w:val="24"/>
        </w:rPr>
        <w:t>-elevation myocardial infarction (NSTEMI) was diagnosed. Aspirin, statin, beta-blocker, and heparin drip were initiated. Cardiac catheterization revealed normal coronary arteries.</w:t>
      </w:r>
      <w:r w:rsidR="00A022E0">
        <w:rPr>
          <w:rFonts w:ascii="Times New Roman" w:eastAsia="Times New Roman" w:hAnsi="Times New Roman" w:cs="Times New Roman"/>
          <w:color w:val="000000"/>
          <w:sz w:val="24"/>
          <w:szCs w:val="24"/>
        </w:rPr>
        <w:t xml:space="preserve"> </w:t>
      </w:r>
    </w:p>
    <w:p w14:paraId="0FB77F17" w14:textId="77777777" w:rsidR="00A022E0" w:rsidRDefault="00E80574" w:rsidP="00A022E0">
      <w:pPr>
        <w:jc w:val="both"/>
        <w:rPr>
          <w:rFonts w:ascii="Times New Roman" w:eastAsia="Times New Roman" w:hAnsi="Times New Roman" w:cs="Times New Roman"/>
          <w:color w:val="000000"/>
          <w:sz w:val="24"/>
          <w:szCs w:val="24"/>
        </w:rPr>
      </w:pPr>
      <w:r w:rsidRPr="00A022E0">
        <w:rPr>
          <w:rFonts w:ascii="Times New Roman" w:eastAsia="Times New Roman" w:hAnsi="Times New Roman" w:cs="Times New Roman"/>
          <w:b/>
          <w:bCs/>
          <w:color w:val="000000"/>
          <w:sz w:val="24"/>
          <w:szCs w:val="24"/>
        </w:rPr>
        <w:t>Discussion</w:t>
      </w:r>
      <w:r w:rsidR="00A022E0">
        <w:rPr>
          <w:rFonts w:ascii="Times New Roman" w:eastAsia="Times New Roman" w:hAnsi="Times New Roman" w:cs="Times New Roman"/>
          <w:b/>
          <w:bCs/>
          <w:color w:val="000000"/>
          <w:sz w:val="24"/>
          <w:szCs w:val="24"/>
        </w:rPr>
        <w:t xml:space="preserve">: </w:t>
      </w:r>
      <w:r w:rsidRPr="00A022E0">
        <w:rPr>
          <w:rFonts w:ascii="Times New Roman" w:eastAsia="Times New Roman" w:hAnsi="Times New Roman" w:cs="Times New Roman"/>
          <w:color w:val="000000"/>
          <w:sz w:val="24"/>
          <w:szCs w:val="24"/>
        </w:rPr>
        <w:t>MINC occurs in 5%-10% of all patients with AMI and is associated with a 12-month all-cause mortality of 4.7%. Etiologies include coronary artery spasm, spontaneous coronary thrombosis/emboli, and coronary dissection, takotsubo cardiomyopathy, auto-immunes and hematologic disorders.</w:t>
      </w:r>
      <w:r w:rsidR="00A022E0">
        <w:rPr>
          <w:rFonts w:ascii="Times New Roman" w:eastAsia="Times New Roman" w:hAnsi="Times New Roman" w:cs="Times New Roman"/>
          <w:color w:val="000000"/>
          <w:sz w:val="24"/>
          <w:szCs w:val="24"/>
        </w:rPr>
        <w:t xml:space="preserve"> </w:t>
      </w:r>
    </w:p>
    <w:p w14:paraId="0D93599E" w14:textId="77777777" w:rsidR="00E80574" w:rsidRPr="00A022E0" w:rsidRDefault="00E80574" w:rsidP="00A022E0">
      <w:pPr>
        <w:jc w:val="both"/>
        <w:rPr>
          <w:rFonts w:ascii="Times New Roman" w:eastAsia="Times New Roman" w:hAnsi="Times New Roman" w:cs="Times New Roman"/>
          <w:color w:val="000000"/>
          <w:sz w:val="24"/>
          <w:szCs w:val="24"/>
        </w:rPr>
      </w:pPr>
      <w:r w:rsidRPr="00A022E0">
        <w:rPr>
          <w:rFonts w:ascii="Times New Roman" w:eastAsia="Times New Roman" w:hAnsi="Times New Roman" w:cs="Times New Roman"/>
          <w:color w:val="000000"/>
          <w:sz w:val="24"/>
          <w:szCs w:val="24"/>
        </w:rPr>
        <w:t>This is an unusual case of MINC in a young patient with Factor V Leiden mutation. Hypercoagulability is a common risk factor for venous thrombosis and to a lesser extent, arterial thrombosis. Likely, his NSTEMI was caused by a thrombus partially occluding a coronary artery. We hypothesize that this thrombus was dissolved by heparin. Early treatment of an AMI secondary to a hypercoagulable state using dual anti-platelet therapy and anticoagulation (heparin) may be sufficient to revascularize the culprit artery without the need for invasive interventions. Nevertheless, a left heart catherization would still be required to confirm the diagnosis of MINC.</w:t>
      </w:r>
    </w:p>
    <w:p w14:paraId="68E1C814" w14:textId="77777777" w:rsidR="00345DBB" w:rsidRPr="00A022E0" w:rsidRDefault="00AB6E72" w:rsidP="00A022E0">
      <w:pPr>
        <w:jc w:val="both"/>
        <w:rPr>
          <w:sz w:val="24"/>
          <w:szCs w:val="24"/>
        </w:rPr>
      </w:pPr>
    </w:p>
    <w:sectPr w:rsidR="00345DBB" w:rsidRPr="00A022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A3B0" w14:textId="77777777" w:rsidR="00AB6E72" w:rsidRDefault="00AB6E72" w:rsidP="00A022E0">
      <w:r>
        <w:separator/>
      </w:r>
    </w:p>
  </w:endnote>
  <w:endnote w:type="continuationSeparator" w:id="0">
    <w:p w14:paraId="288EA3A2" w14:textId="77777777" w:rsidR="00AB6E72" w:rsidRDefault="00AB6E72" w:rsidP="00A0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0694" w14:textId="77777777" w:rsidR="00AB6E72" w:rsidRDefault="00AB6E72" w:rsidP="00A022E0">
      <w:r>
        <w:separator/>
      </w:r>
    </w:p>
  </w:footnote>
  <w:footnote w:type="continuationSeparator" w:id="0">
    <w:p w14:paraId="1EDACA65" w14:textId="77777777" w:rsidR="00AB6E72" w:rsidRDefault="00AB6E72" w:rsidP="00A0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3A94" w14:textId="77777777" w:rsidR="00A022E0" w:rsidRPr="00A022E0" w:rsidRDefault="00A022E0" w:rsidP="00A022E0">
    <w:pPr>
      <w:rPr>
        <w:rFonts w:ascii="Times New Roman" w:eastAsia="Times New Roman" w:hAnsi="Times New Roman" w:cs="Times New Roman"/>
        <w:color w:val="000000"/>
        <w:sz w:val="24"/>
        <w:szCs w:val="24"/>
      </w:rPr>
    </w:pPr>
    <w:r w:rsidRPr="00A022E0">
      <w:rPr>
        <w:rFonts w:ascii="Times New Roman" w:eastAsia="Times New Roman" w:hAnsi="Times New Roman" w:cs="Times New Roman"/>
        <w:color w:val="000000"/>
        <w:sz w:val="24"/>
        <w:szCs w:val="24"/>
      </w:rPr>
      <w:t>18-A-1333-IAC</w:t>
    </w:r>
  </w:p>
  <w:p w14:paraId="73980033" w14:textId="77777777" w:rsidR="00A022E0" w:rsidRPr="00A022E0" w:rsidRDefault="00A022E0" w:rsidP="00A022E0">
    <w:pPr>
      <w:rPr>
        <w:rFonts w:ascii="Times New Roman" w:eastAsia="Times New Roman" w:hAnsi="Times New Roman" w:cs="Times New Roman"/>
        <w:color w:val="000000"/>
        <w:sz w:val="24"/>
        <w:szCs w:val="24"/>
      </w:rPr>
    </w:pPr>
    <w:r w:rsidRPr="00A022E0">
      <w:rPr>
        <w:rFonts w:ascii="Times New Roman" w:eastAsia="Times New Roman" w:hAnsi="Times New Roman" w:cs="Times New Roman"/>
        <w:color w:val="000000"/>
        <w:sz w:val="24"/>
        <w:szCs w:val="24"/>
      </w:rPr>
      <w:t>19. Coronary Artery Disease / Stable Ischemic Heart Disease</w:t>
    </w:r>
  </w:p>
  <w:p w14:paraId="294CACD3" w14:textId="77777777" w:rsidR="00A022E0" w:rsidRDefault="00A022E0">
    <w:pPr>
      <w:pStyle w:val="Header"/>
    </w:pPr>
  </w:p>
  <w:p w14:paraId="7D8EDDB6" w14:textId="77777777" w:rsidR="00A022E0" w:rsidRDefault="00A02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74"/>
    <w:rsid w:val="002E6358"/>
    <w:rsid w:val="0030401F"/>
    <w:rsid w:val="004314AE"/>
    <w:rsid w:val="00630F2F"/>
    <w:rsid w:val="008A10D5"/>
    <w:rsid w:val="00A022E0"/>
    <w:rsid w:val="00A128E1"/>
    <w:rsid w:val="00AB6E72"/>
    <w:rsid w:val="00E7251E"/>
    <w:rsid w:val="00E80574"/>
    <w:rsid w:val="00FE60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8F0B"/>
  <w15:chartTrackingRefBased/>
  <w15:docId w15:val="{34252145-C275-4BE9-A57D-0E25F21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2E0"/>
    <w:pPr>
      <w:tabs>
        <w:tab w:val="center" w:pos="4680"/>
        <w:tab w:val="right" w:pos="9360"/>
      </w:tabs>
    </w:pPr>
  </w:style>
  <w:style w:type="character" w:customStyle="1" w:styleId="HeaderChar">
    <w:name w:val="Header Char"/>
    <w:basedOn w:val="DefaultParagraphFont"/>
    <w:link w:val="Header"/>
    <w:uiPriority w:val="99"/>
    <w:rsid w:val="00A022E0"/>
  </w:style>
  <w:style w:type="paragraph" w:styleId="Footer">
    <w:name w:val="footer"/>
    <w:basedOn w:val="Normal"/>
    <w:link w:val="FooterChar"/>
    <w:uiPriority w:val="99"/>
    <w:unhideWhenUsed/>
    <w:rsid w:val="00A022E0"/>
    <w:pPr>
      <w:tabs>
        <w:tab w:val="center" w:pos="4680"/>
        <w:tab w:val="right" w:pos="9360"/>
      </w:tabs>
    </w:pPr>
  </w:style>
  <w:style w:type="character" w:customStyle="1" w:styleId="FooterChar">
    <w:name w:val="Footer Char"/>
    <w:basedOn w:val="DefaultParagraphFont"/>
    <w:link w:val="Footer"/>
    <w:uiPriority w:val="99"/>
    <w:rsid w:val="00A022E0"/>
  </w:style>
  <w:style w:type="character" w:styleId="Strong">
    <w:name w:val="Strong"/>
    <w:basedOn w:val="DefaultParagraphFont"/>
    <w:uiPriority w:val="22"/>
    <w:qFormat/>
    <w:rsid w:val="00FE603A"/>
    <w:rPr>
      <w:b/>
      <w:bCs/>
    </w:rPr>
  </w:style>
  <w:style w:type="paragraph" w:customStyle="1" w:styleId="m1796609781234189135xmsonormal">
    <w:name w:val="m_1796609781234189135x_msonormal"/>
    <w:basedOn w:val="Normal"/>
    <w:rsid w:val="00FE603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2018-06-04T08:52:00Z</dcterms:created>
  <dcterms:modified xsi:type="dcterms:W3CDTF">2018-06-21T15:07:00Z</dcterms:modified>
</cp:coreProperties>
</file>